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4B" w:rsidRPr="00480AE3" w:rsidRDefault="00A84B4B" w:rsidP="00A84B4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84B4B" w:rsidRDefault="00A84B4B" w:rsidP="00A84B4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Чтение детям от 0 – 6 месяцев</w:t>
      </w:r>
    </w:p>
    <w:p w:rsidR="00A84B4B" w:rsidRPr="00480AE3" w:rsidRDefault="00A84B4B" w:rsidP="00A84B4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A84B4B" w:rsidRPr="00480AE3" w:rsidRDefault="00A84B4B" w:rsidP="00A84B4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учитель – логопед </w:t>
      </w:r>
      <w:proofErr w:type="spellStart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Песигина</w:t>
      </w:r>
      <w:proofErr w:type="spellEnd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О.Н</w:t>
      </w:r>
    </w:p>
    <w:p w:rsidR="00A84B4B" w:rsidRDefault="00A84B4B">
      <w:pPr>
        <w:rPr>
          <w:rFonts w:ascii="Times New Roman" w:hAnsi="Times New Roman" w:cs="Times New Roman"/>
          <w:sz w:val="28"/>
          <w:szCs w:val="28"/>
        </w:rPr>
      </w:pPr>
    </w:p>
    <w:p w:rsidR="00A84B4B" w:rsidRDefault="00A84B4B">
      <w:pPr>
        <w:rPr>
          <w:rFonts w:ascii="Times New Roman" w:hAnsi="Times New Roman" w:cs="Times New Roman"/>
          <w:sz w:val="28"/>
          <w:szCs w:val="28"/>
        </w:rPr>
      </w:pPr>
    </w:p>
    <w:p w:rsidR="0065269B" w:rsidRDefault="00334A6B" w:rsidP="00334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269B">
        <w:rPr>
          <w:rFonts w:ascii="Times New Roman" w:hAnsi="Times New Roman" w:cs="Times New Roman"/>
          <w:sz w:val="28"/>
          <w:szCs w:val="28"/>
        </w:rPr>
        <w:t xml:space="preserve">Чтение для самых маленьких  - </w:t>
      </w:r>
      <w:proofErr w:type="gramStart"/>
      <w:r w:rsidR="0065269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65269B">
        <w:rPr>
          <w:rFonts w:ascii="Times New Roman" w:hAnsi="Times New Roman" w:cs="Times New Roman"/>
          <w:sz w:val="28"/>
          <w:szCs w:val="28"/>
        </w:rPr>
        <w:t xml:space="preserve"> прежде всего общение с родителями. </w:t>
      </w:r>
    </w:p>
    <w:p w:rsidR="00567A95" w:rsidRDefault="0065269B" w:rsidP="00334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ак читать с малышами в возрасте от рождения до </w:t>
      </w:r>
      <w:r>
        <w:rPr>
          <w:rFonts w:ascii="Times New Roman" w:hAnsi="Times New Roman" w:cs="Times New Roman"/>
          <w:sz w:val="28"/>
          <w:szCs w:val="28"/>
        </w:rPr>
        <w:t>6 месяцев?</w:t>
      </w:r>
      <w:r w:rsidR="00C162A4">
        <w:rPr>
          <w:rFonts w:ascii="Times New Roman" w:hAnsi="Times New Roman" w:cs="Times New Roman"/>
          <w:sz w:val="28"/>
          <w:szCs w:val="28"/>
        </w:rPr>
        <w:t xml:space="preserve"> К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ак правильно выбирать книги для самой юной категории читателей. </w:t>
      </w:r>
      <w:r w:rsidR="00A84B4B" w:rsidRPr="00A84B4B">
        <w:rPr>
          <w:rFonts w:ascii="Times New Roman" w:hAnsi="Times New Roman" w:cs="Times New Roman"/>
          <w:sz w:val="28"/>
          <w:szCs w:val="28"/>
        </w:rPr>
        <w:br/>
      </w:r>
      <w:r w:rsidR="00334A6B">
        <w:rPr>
          <w:rFonts w:ascii="Times New Roman" w:hAnsi="Times New Roman" w:cs="Times New Roman"/>
          <w:sz w:val="28"/>
          <w:szCs w:val="28"/>
        </w:rPr>
        <w:t xml:space="preserve">      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Но для начала пара слов о том, зачем нужно читать детям, которые в большинстве своем ещё толком не научились говорить. Чтение детских книг – это целый комплекс действий. Он состоит из рассматривания иллюстраций, прослушивания текста, соотнесения текста и картинки. </w:t>
      </w:r>
    </w:p>
    <w:p w:rsidR="00C162A4" w:rsidRDefault="00567A95" w:rsidP="00334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4B4B" w:rsidRPr="00A84B4B">
        <w:rPr>
          <w:rFonts w:ascii="Times New Roman" w:hAnsi="Times New Roman" w:cs="Times New Roman"/>
          <w:sz w:val="28"/>
          <w:szCs w:val="28"/>
        </w:rPr>
        <w:t>Чтение с ребенком – это серьезная работа по развитию умений слушать, разглядывать и подмечать детали, считывать символы и догадываться о смысле. Читая ребенку раннего возраста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 мы способствуем развитию его интеллекта, расширяем кругозор, отвечаем на волнующие его вопросы, обогащаем его формирующуюся речь. Кроме того, чтение – это приятная форма досуга, способ отвлечь расстроившегося или расшалившегося малыша, один из элементов ритуала подготовки ко сну, а также это целый мир волшебной сказки, без которой сложно себе пр</w:t>
      </w:r>
      <w:r w:rsidR="00C162A4">
        <w:rPr>
          <w:rFonts w:ascii="Times New Roman" w:hAnsi="Times New Roman" w:cs="Times New Roman"/>
          <w:sz w:val="28"/>
          <w:szCs w:val="28"/>
        </w:rPr>
        <w:t xml:space="preserve">едставить счастливое детство. </w:t>
      </w:r>
    </w:p>
    <w:p w:rsidR="00D030FF" w:rsidRPr="00A84B4B" w:rsidRDefault="00334A6B" w:rsidP="00334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4B4B" w:rsidRPr="00A84B4B">
        <w:rPr>
          <w:rFonts w:ascii="Times New Roman" w:hAnsi="Times New Roman" w:cs="Times New Roman"/>
          <w:sz w:val="28"/>
          <w:szCs w:val="28"/>
        </w:rPr>
        <w:t>Собственно, процесс чтения с детьми начинается задолго до самого чтения. Для того</w:t>
      </w:r>
      <w:proofErr w:type="gramStart"/>
      <w:r w:rsidR="00A84B4B" w:rsidRPr="00A84B4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 чтобы малыш проявил интерес к книгам, важно, чтобы он овладел двумя навыками – умением слушать и умением разглядывать картинки. </w:t>
      </w:r>
      <w:r w:rsidR="00A84B4B" w:rsidRPr="00A84B4B">
        <w:rPr>
          <w:rFonts w:ascii="Times New Roman" w:hAnsi="Times New Roman" w:cs="Times New Roman"/>
          <w:sz w:val="28"/>
          <w:szCs w:val="28"/>
        </w:rPr>
        <w:br/>
        <w:t xml:space="preserve">Известно, что слух ребенка развивается в утробе матери и ещё до рождения малыш способен слышать и воспринимать голоса родителей, музыку, звуки природы. И это тот ценный сенсорный багаж, который вы можете подарить вашему малышу еще до его появления на свет. Во время беременности старайтесь окружать себя и малыша только приятными звуками, </w:t>
      </w:r>
      <w:proofErr w:type="gramStart"/>
      <w:r w:rsidR="00A84B4B" w:rsidRPr="00A84B4B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 устраивайте сеансы релаксации, прослушивая хорошую музыку, разговаривайте с малышом и рассказывайте ему сказки. И смысл сказок здесь совершенно не важен, гораздо важнее ваша интонация, ритм и темп художественного произведения. Когда ребеночек появится на свет, те стихи и сказки в вашем исполнении, которые он слышал </w:t>
      </w:r>
      <w:proofErr w:type="gramStart"/>
      <w:r w:rsidR="00A84B4B" w:rsidRPr="00A84B4B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 не родившись, будут действовать на него успокаивающе, а родители всегда найдут, что рассказать крохе, чтобы утешить </w:t>
      </w:r>
      <w:r w:rsidR="00A84B4B" w:rsidRPr="00A84B4B">
        <w:rPr>
          <w:rFonts w:ascii="Times New Roman" w:hAnsi="Times New Roman" w:cs="Times New Roman"/>
          <w:sz w:val="28"/>
          <w:szCs w:val="28"/>
        </w:rPr>
        <w:lastRenderedPageBreak/>
        <w:t xml:space="preserve">его или развлечь. </w:t>
      </w:r>
      <w:r w:rsidR="00A84B4B" w:rsidRPr="00A84B4B">
        <w:rPr>
          <w:rFonts w:ascii="Times New Roman" w:hAnsi="Times New Roman" w:cs="Times New Roman"/>
          <w:sz w:val="28"/>
          <w:szCs w:val="28"/>
        </w:rPr>
        <w:br/>
        <w:t xml:space="preserve">По мере того как малыш будет подрастать, родительский репертуар будет постепенно расширяться – к уже </w:t>
      </w:r>
      <w:proofErr w:type="gramStart"/>
      <w:r w:rsidR="00A84B4B" w:rsidRPr="00A84B4B">
        <w:rPr>
          <w:rFonts w:ascii="Times New Roman" w:hAnsi="Times New Roman" w:cs="Times New Roman"/>
          <w:sz w:val="28"/>
          <w:szCs w:val="28"/>
        </w:rPr>
        <w:t>привычным ребенку</w:t>
      </w:r>
      <w:proofErr w:type="gramEnd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 сказкам или стихам прибавятся </w:t>
      </w:r>
      <w:proofErr w:type="spellStart"/>
      <w:r w:rsidR="00A84B4B" w:rsidRPr="00A84B4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, прибаутки, колыбельные и песенки. Книга как </w:t>
      </w:r>
      <w:proofErr w:type="gramStart"/>
      <w:r w:rsidR="00A84B4B" w:rsidRPr="00A84B4B">
        <w:rPr>
          <w:rFonts w:ascii="Times New Roman" w:hAnsi="Times New Roman" w:cs="Times New Roman"/>
          <w:sz w:val="28"/>
          <w:szCs w:val="28"/>
        </w:rPr>
        <w:t>она есть здесь еще не нужна</w:t>
      </w:r>
      <w:proofErr w:type="gramEnd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, но вот выученные наизусть стихи </w:t>
      </w:r>
      <w:proofErr w:type="spellStart"/>
      <w:r w:rsidR="00A84B4B" w:rsidRPr="00A84B4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, Чуковского и Маршака придутся весьма кстати, а также весёлые стишки про мишку косолапого и другие, которые нам рассказывали ещё наши мамы и бабушки. </w:t>
      </w:r>
      <w:r w:rsidR="00A84B4B" w:rsidRPr="00A84B4B">
        <w:rPr>
          <w:rFonts w:ascii="Times New Roman" w:hAnsi="Times New Roman" w:cs="Times New Roman"/>
          <w:sz w:val="28"/>
          <w:szCs w:val="28"/>
        </w:rPr>
        <w:br/>
      </w:r>
      <w:r w:rsidR="00567A95">
        <w:rPr>
          <w:rFonts w:ascii="Times New Roman" w:hAnsi="Times New Roman" w:cs="Times New Roman"/>
          <w:sz w:val="28"/>
          <w:szCs w:val="28"/>
        </w:rPr>
        <w:t xml:space="preserve">     Н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оворождённый малыш подрастает и развивается, а вместе с тем развивается и его зрение. Такой важный орган в познании мира. Когда, примерно, к трём-четырём неделям кроха научится концентрировать взгляд на несколько секунд и досконально изучит лица папы и мамы – а это самые важные объекты для разглядывания в этом возрасте, вы можете предложить ему другие предметы, на которые малыш будет с удовольствием смотреть. Это могут быть чёрно-белые картинки с изображением линий, узоров или геометрических форм, а также довольно крупные игрушки, раскрашенные одним ярким цветом. Такие предметы способны надолго удерживать внимание новорожденных малышей, а умение концентрировать взгляд развивает зрение и усиливает мозговую активность. </w:t>
      </w:r>
      <w:r w:rsidR="00A84B4B" w:rsidRPr="00A84B4B">
        <w:rPr>
          <w:rFonts w:ascii="Times New Roman" w:hAnsi="Times New Roman" w:cs="Times New Roman"/>
          <w:sz w:val="28"/>
          <w:szCs w:val="28"/>
        </w:rPr>
        <w:br/>
      </w:r>
      <w:r w:rsidR="00567A95">
        <w:rPr>
          <w:rFonts w:ascii="Times New Roman" w:hAnsi="Times New Roman" w:cs="Times New Roman"/>
          <w:sz w:val="28"/>
          <w:szCs w:val="28"/>
        </w:rPr>
        <w:t xml:space="preserve">    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Уже позже, месяцам к трем-четырем, </w:t>
      </w:r>
      <w:r w:rsidR="00567A9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 р</w:t>
      </w:r>
      <w:r w:rsidR="00567A95">
        <w:rPr>
          <w:rFonts w:ascii="Times New Roman" w:hAnsi="Times New Roman" w:cs="Times New Roman"/>
          <w:sz w:val="28"/>
          <w:szCs w:val="28"/>
        </w:rPr>
        <w:t>ебен</w:t>
      </w:r>
      <w:r w:rsidR="00A84B4B" w:rsidRPr="00A84B4B">
        <w:rPr>
          <w:rFonts w:ascii="Times New Roman" w:hAnsi="Times New Roman" w:cs="Times New Roman"/>
          <w:sz w:val="28"/>
          <w:szCs w:val="28"/>
        </w:rPr>
        <w:t xml:space="preserve">ку более сложные по цвету и форме картинки - это могут быть рисунки или фотографии, изображающие людей, животных, транспорт. Плюс ко всему </w:t>
      </w:r>
      <w:r w:rsidR="00567A95">
        <w:rPr>
          <w:rFonts w:ascii="Times New Roman" w:hAnsi="Times New Roman" w:cs="Times New Roman"/>
          <w:sz w:val="28"/>
          <w:szCs w:val="28"/>
        </w:rPr>
        <w:t xml:space="preserve">показывайте </w:t>
      </w:r>
      <w:bookmarkStart w:id="0" w:name="_GoBack"/>
      <w:bookmarkEnd w:id="0"/>
      <w:r w:rsidR="00A84B4B" w:rsidRPr="00A84B4B">
        <w:rPr>
          <w:rFonts w:ascii="Times New Roman" w:hAnsi="Times New Roman" w:cs="Times New Roman"/>
          <w:sz w:val="28"/>
          <w:szCs w:val="28"/>
        </w:rPr>
        <w:t xml:space="preserve"> ребенку мир вокруг – квартиру, улицу. Очень важно при этом проговаривать названия предметов, которые малыш видит. </w:t>
      </w:r>
      <w:r w:rsidR="00A84B4B" w:rsidRPr="00A84B4B">
        <w:rPr>
          <w:rFonts w:ascii="Times New Roman" w:hAnsi="Times New Roman" w:cs="Times New Roman"/>
          <w:sz w:val="28"/>
          <w:szCs w:val="28"/>
        </w:rPr>
        <w:br/>
        <w:t>Итак, в возрасте от рождения до шести месяцев «чтение» представляет собой синтез двух действий – разглядывание картинок и предметов, а также фоновое прослушивание художественных произведений.</w:t>
      </w:r>
    </w:p>
    <w:sectPr w:rsidR="00D030FF" w:rsidRPr="00A84B4B" w:rsidSect="00334A6B">
      <w:pgSz w:w="11906" w:h="16838"/>
      <w:pgMar w:top="1134" w:right="991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4B"/>
    <w:rsid w:val="002E6AE8"/>
    <w:rsid w:val="00334A6B"/>
    <w:rsid w:val="00567A95"/>
    <w:rsid w:val="0065269B"/>
    <w:rsid w:val="009C321D"/>
    <w:rsid w:val="00A84B4B"/>
    <w:rsid w:val="00C162A4"/>
    <w:rsid w:val="00D0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2018-07-04T10:03:00Z</dcterms:created>
  <dcterms:modified xsi:type="dcterms:W3CDTF">2018-07-04T10:03:00Z</dcterms:modified>
</cp:coreProperties>
</file>